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0789" w:rsidRDefault="005B0789" w:rsidP="00EE2311">
      <w:pPr>
        <w:contextualSpacing/>
        <w:jc w:val="both"/>
        <w:rPr>
          <w:rFonts w:ascii="Georgia" w:hAnsi="Georgia"/>
          <w:b/>
          <w:sz w:val="20"/>
          <w:szCs w:val="20"/>
        </w:rPr>
      </w:pPr>
    </w:p>
    <w:p w:rsidR="00EE2311" w:rsidRPr="00540882" w:rsidRDefault="00EE2311" w:rsidP="00EE2311">
      <w:pPr>
        <w:contextualSpacing/>
        <w:jc w:val="both"/>
        <w:rPr>
          <w:rFonts w:ascii="Georgia" w:hAnsi="Georgia"/>
          <w:b/>
          <w:sz w:val="20"/>
          <w:szCs w:val="20"/>
        </w:rPr>
      </w:pPr>
      <w:r w:rsidRPr="00540882">
        <w:rPr>
          <w:rFonts w:ascii="Georgia" w:hAnsi="Georgia"/>
          <w:b/>
          <w:sz w:val="20"/>
          <w:szCs w:val="20"/>
        </w:rPr>
        <w:t>Calendula ‘Resina’</w:t>
      </w:r>
    </w:p>
    <w:p w:rsidR="00EE2311" w:rsidRPr="00540882" w:rsidRDefault="00EE2311" w:rsidP="00EE2311">
      <w:pPr>
        <w:contextualSpacing/>
        <w:jc w:val="both"/>
        <w:rPr>
          <w:rFonts w:ascii="Georgia" w:hAnsi="Georgia"/>
          <w:sz w:val="20"/>
          <w:szCs w:val="20"/>
        </w:rPr>
      </w:pPr>
      <w:r w:rsidRPr="00540882">
        <w:rPr>
          <w:rFonts w:ascii="Georgia" w:hAnsi="Georgia"/>
          <w:color w:val="000000"/>
          <w:sz w:val="20"/>
          <w:szCs w:val="20"/>
        </w:rPr>
        <w:t>Highly aromatic bright yellow (occasionally orange) flowers</w:t>
      </w:r>
      <w:r w:rsidRPr="00540882">
        <w:rPr>
          <w:rFonts w:ascii="Georgia" w:hAnsi="Georgia"/>
          <w:color w:val="000000"/>
          <w:sz w:val="20"/>
          <w:szCs w:val="20"/>
          <w:shd w:val="clear" w:color="auto" w:fill="FFFFFF"/>
        </w:rPr>
        <w:t xml:space="preserve">. 'Resina' has an especially </w:t>
      </w:r>
      <w:r w:rsidRPr="00540882">
        <w:rPr>
          <w:rFonts w:ascii="Georgia" w:hAnsi="Georgia"/>
          <w:color w:val="000000"/>
          <w:sz w:val="20"/>
          <w:szCs w:val="20"/>
        </w:rPr>
        <w:t>high resin content,</w:t>
      </w:r>
      <w:r w:rsidRPr="00540882">
        <w:rPr>
          <w:rFonts w:ascii="Georgia" w:hAnsi="Georgia"/>
          <w:color w:val="000000"/>
          <w:sz w:val="20"/>
          <w:szCs w:val="20"/>
          <w:shd w:val="clear" w:color="auto" w:fill="FFFFFF"/>
        </w:rPr>
        <w:t xml:space="preserve"> ideal for medicinal use in</w:t>
      </w:r>
      <w:r w:rsidRPr="00540882">
        <w:rPr>
          <w:rFonts w:ascii="Georgia" w:hAnsi="Georgia"/>
          <w:color w:val="000000"/>
          <w:sz w:val="20"/>
          <w:szCs w:val="20"/>
        </w:rPr>
        <w:t> oils and tinctures.</w:t>
      </w:r>
    </w:p>
    <w:p w:rsidR="00EE2311" w:rsidRPr="00540882" w:rsidRDefault="00EE2311" w:rsidP="00EE2311">
      <w:pPr>
        <w:contextualSpacing/>
        <w:jc w:val="both"/>
        <w:rPr>
          <w:rFonts w:ascii="Georgia" w:hAnsi="Georgia"/>
          <w:b/>
          <w:sz w:val="20"/>
          <w:szCs w:val="20"/>
        </w:rPr>
      </w:pPr>
      <w:r w:rsidRPr="00540882">
        <w:rPr>
          <w:rFonts w:ascii="Georgia" w:hAnsi="Georgia"/>
          <w:color w:val="3C3D1B"/>
          <w:sz w:val="20"/>
          <w:szCs w:val="20"/>
          <w:shd w:val="clear" w:color="auto" w:fill="FFFFFF"/>
        </w:rPr>
        <w:t>Direct sow in early spring and continue to sow until early summer for fall flowers.</w:t>
      </w:r>
      <w:r w:rsidRPr="00540882">
        <w:rPr>
          <w:rFonts w:ascii="Georgia" w:hAnsi="Georgia"/>
          <w:color w:val="3C3D1B"/>
          <w:sz w:val="20"/>
          <w:szCs w:val="20"/>
        </w:rPr>
        <w:t> Needs full to partial sun.</w:t>
      </w:r>
    </w:p>
    <w:p w:rsidR="00EE2311" w:rsidRPr="00540882" w:rsidRDefault="00EE2311" w:rsidP="00EE2311">
      <w:pPr>
        <w:contextualSpacing/>
        <w:rPr>
          <w:rFonts w:ascii="Georgia" w:hAnsi="Georgia"/>
          <w:sz w:val="20"/>
          <w:szCs w:val="20"/>
        </w:rPr>
      </w:pPr>
      <w:r w:rsidRPr="00540882">
        <w:rPr>
          <w:rFonts w:ascii="Georgia" w:hAnsi="Georgia"/>
          <w:sz w:val="20"/>
          <w:szCs w:val="20"/>
        </w:rPr>
        <w:t xml:space="preserve">20 seeds packet </w:t>
      </w:r>
      <w:r w:rsidRPr="00540882">
        <w:rPr>
          <w:rFonts w:ascii="Georgia" w:hAnsi="Georgia"/>
          <w:sz w:val="20"/>
          <w:szCs w:val="20"/>
        </w:rPr>
        <w:br/>
      </w:r>
      <w:r w:rsidRPr="00540882">
        <w:rPr>
          <w:rFonts w:ascii="Georgia" w:hAnsi="Georgia"/>
          <w:sz w:val="20"/>
          <w:szCs w:val="20"/>
        </w:rPr>
        <w:br/>
      </w:r>
    </w:p>
    <w:p w:rsidR="00EE2311" w:rsidRPr="00540882" w:rsidRDefault="00EE2311" w:rsidP="00EE2311">
      <w:pPr>
        <w:contextualSpacing/>
        <w:jc w:val="both"/>
        <w:rPr>
          <w:rFonts w:ascii="Georgia" w:hAnsi="Georgia"/>
          <w:b/>
          <w:sz w:val="20"/>
          <w:szCs w:val="20"/>
        </w:rPr>
      </w:pPr>
      <w:r w:rsidRPr="00540882">
        <w:rPr>
          <w:rFonts w:ascii="Georgia" w:hAnsi="Georgia"/>
          <w:b/>
          <w:sz w:val="20"/>
          <w:szCs w:val="20"/>
        </w:rPr>
        <w:t>Orange Cosmos</w:t>
      </w:r>
    </w:p>
    <w:p w:rsidR="008F4D06" w:rsidRPr="00540882" w:rsidRDefault="008F4D06" w:rsidP="008F4D06">
      <w:pPr>
        <w:ind w:right="162"/>
        <w:rPr>
          <w:rFonts w:ascii="Georgia" w:eastAsia="Times New Roman" w:hAnsi="Georgia" w:cs="Times New Roman"/>
          <w:bCs/>
          <w:color w:val="000000"/>
          <w:sz w:val="20"/>
          <w:szCs w:val="20"/>
        </w:rPr>
      </w:pPr>
      <w:r w:rsidRPr="00540882">
        <w:rPr>
          <w:rFonts w:ascii="Georgia" w:eastAsia="Times New Roman" w:hAnsi="Georgia" w:cs="Times New Roman"/>
          <w:bCs/>
          <w:color w:val="000000"/>
          <w:sz w:val="20"/>
          <w:szCs w:val="20"/>
        </w:rPr>
        <w:t>Tender Annual.  Amazing bright orange and sometimes yellow blooms are tall above frilly foliage. The plants stand 6 feet tall and very bushy. Drought resistant when established. Bees and many other insects love this nectar producing flower. Attracts beneficial insects to your garden. Blooms all summer, until first frost. Very easy to grow from seed, great for kids. Good cut flower. P</w:t>
      </w:r>
      <w:bookmarkStart w:id="0" w:name="_GoBack"/>
      <w:bookmarkEnd w:id="0"/>
      <w:r w:rsidRPr="00540882">
        <w:rPr>
          <w:rFonts w:ascii="Georgia" w:eastAsia="Times New Roman" w:hAnsi="Georgia" w:cs="Times New Roman"/>
          <w:bCs/>
          <w:color w:val="000000"/>
          <w:sz w:val="20"/>
          <w:szCs w:val="20"/>
        </w:rPr>
        <w:t xml:space="preserve">refers poor soil. Direct sow in garden after all dangers of frost have passed. For earlier blooms, start indoors in 4-6 weeks before first frost and transplant to the garden when all dangers of frost have passed. Will self-sow readily. </w:t>
      </w:r>
    </w:p>
    <w:p w:rsidR="00EE2311" w:rsidRPr="00540882" w:rsidRDefault="00EE2311" w:rsidP="00EE2311">
      <w:pPr>
        <w:contextualSpacing/>
        <w:rPr>
          <w:rFonts w:ascii="Georgia" w:hAnsi="Georgia"/>
          <w:b/>
          <w:sz w:val="20"/>
          <w:szCs w:val="20"/>
        </w:rPr>
      </w:pPr>
      <w:r w:rsidRPr="00540882">
        <w:rPr>
          <w:rFonts w:ascii="Georgia" w:hAnsi="Georgia"/>
          <w:sz w:val="20"/>
          <w:szCs w:val="20"/>
        </w:rPr>
        <w:t>25-30 seeds per packet</w:t>
      </w:r>
      <w:r w:rsidRPr="00540882">
        <w:rPr>
          <w:rFonts w:ascii="Georgia" w:hAnsi="Georgia"/>
          <w:sz w:val="20"/>
          <w:szCs w:val="20"/>
        </w:rPr>
        <w:br/>
      </w:r>
      <w:r w:rsidRPr="00540882">
        <w:rPr>
          <w:rFonts w:ascii="Georgia" w:hAnsi="Georgia"/>
          <w:sz w:val="20"/>
          <w:szCs w:val="20"/>
        </w:rPr>
        <w:br/>
      </w:r>
      <w:r w:rsidRPr="00540882">
        <w:rPr>
          <w:rFonts w:ascii="Georgia" w:hAnsi="Georgia"/>
          <w:b/>
          <w:sz w:val="20"/>
          <w:szCs w:val="20"/>
        </w:rPr>
        <w:t>French Marigold, Lemondrop</w:t>
      </w:r>
    </w:p>
    <w:p w:rsidR="008F4D06" w:rsidRPr="00540882" w:rsidRDefault="008F4D06" w:rsidP="008F4D06">
      <w:pPr>
        <w:ind w:right="162"/>
        <w:rPr>
          <w:rFonts w:ascii="Georgia" w:eastAsia="Times New Roman" w:hAnsi="Georgia" w:cs="Times New Roman"/>
          <w:bCs/>
          <w:color w:val="000000"/>
          <w:sz w:val="20"/>
          <w:szCs w:val="20"/>
        </w:rPr>
      </w:pPr>
      <w:r w:rsidRPr="00540882">
        <w:rPr>
          <w:rFonts w:ascii="Georgia" w:eastAsia="Times New Roman" w:hAnsi="Georgia" w:cs="Times New Roman"/>
          <w:bCs/>
          <w:color w:val="000000"/>
          <w:sz w:val="20"/>
          <w:szCs w:val="20"/>
        </w:rPr>
        <w:t>Tender Annual.</w:t>
      </w:r>
      <w:r w:rsidRPr="00540882">
        <w:rPr>
          <w:rFonts w:ascii="Georgia" w:eastAsia="Times New Roman" w:hAnsi="Georgia" w:cs="Times New Roman"/>
          <w:b/>
          <w:bCs/>
          <w:color w:val="000000"/>
          <w:sz w:val="20"/>
          <w:szCs w:val="20"/>
        </w:rPr>
        <w:t xml:space="preserve"> </w:t>
      </w:r>
      <w:r w:rsidRPr="00540882">
        <w:rPr>
          <w:rFonts w:ascii="Georgia" w:eastAsia="Times New Roman" w:hAnsi="Georgia" w:cs="Times New Roman"/>
          <w:bCs/>
          <w:color w:val="000000"/>
          <w:sz w:val="20"/>
          <w:szCs w:val="20"/>
        </w:rPr>
        <w:t xml:space="preserve">Low growing 2 feet plants are covered with almost neon yellow flowers. Great as a border for flower bad or garden. Very easy to grow and will flower quickly and all summer and fall, until first frost. Direst sow after all dangers of frost have passed, for earlier blooms, start indoors 4-6 weeks before first frost and transplant to the garden when all dangers of frost have passed. </w:t>
      </w:r>
    </w:p>
    <w:p w:rsidR="00F855DD" w:rsidRPr="00540882" w:rsidRDefault="00EE2311">
      <w:pPr>
        <w:rPr>
          <w:rFonts w:ascii="Georgia" w:hAnsi="Georgia"/>
          <w:sz w:val="20"/>
          <w:szCs w:val="20"/>
        </w:rPr>
      </w:pPr>
      <w:r w:rsidRPr="00540882">
        <w:rPr>
          <w:rFonts w:ascii="Georgia" w:hAnsi="Georgia"/>
          <w:sz w:val="20"/>
          <w:szCs w:val="20"/>
        </w:rPr>
        <w:t>40 seeds per packt</w:t>
      </w:r>
      <w:r w:rsidRPr="00540882">
        <w:rPr>
          <w:rFonts w:ascii="Georgia" w:hAnsi="Georgia"/>
          <w:sz w:val="20"/>
          <w:szCs w:val="20"/>
        </w:rPr>
        <w:br/>
      </w:r>
      <w:r w:rsidRPr="00540882">
        <w:rPr>
          <w:rFonts w:ascii="Georgia" w:hAnsi="Georgia"/>
          <w:sz w:val="20"/>
          <w:szCs w:val="20"/>
        </w:rPr>
        <w:br/>
      </w:r>
    </w:p>
    <w:p w:rsidR="00EE2311" w:rsidRPr="00540882" w:rsidRDefault="00EE2311">
      <w:pPr>
        <w:rPr>
          <w:rFonts w:ascii="Georgia" w:hAnsi="Georgia" w:cs="Arial"/>
          <w:color w:val="222222"/>
          <w:sz w:val="20"/>
          <w:szCs w:val="20"/>
          <w:shd w:val="clear" w:color="auto" w:fill="FFFFFF"/>
        </w:rPr>
      </w:pPr>
      <w:r w:rsidRPr="00540882">
        <w:rPr>
          <w:rFonts w:ascii="Georgia" w:eastAsia="Times New Roman" w:hAnsi="Georgia" w:cs="Times New Roman"/>
          <w:b/>
          <w:bCs/>
          <w:color w:val="000000"/>
          <w:sz w:val="20"/>
          <w:szCs w:val="20"/>
        </w:rPr>
        <w:t>Midnight Passion Cantaloupe</w:t>
      </w:r>
      <w:r w:rsidRPr="00540882">
        <w:rPr>
          <w:rFonts w:ascii="Georgia" w:eastAsia="Times New Roman" w:hAnsi="Georgia" w:cs="Times New Roman"/>
          <w:b/>
          <w:bCs/>
          <w:color w:val="000000"/>
          <w:sz w:val="20"/>
          <w:szCs w:val="20"/>
        </w:rPr>
        <w:br/>
      </w:r>
      <w:r w:rsidRPr="00540882">
        <w:rPr>
          <w:rFonts w:ascii="Georgia" w:hAnsi="Georgia" w:cs="Arial"/>
          <w:color w:val="222222"/>
          <w:sz w:val="20"/>
          <w:szCs w:val="20"/>
          <w:shd w:val="clear" w:color="auto" w:fill="FFFFFF"/>
        </w:rPr>
        <w:t>It is drought resistant, when established and loves warm weather and as much sunshine as you can give it. Needs some watering when the fruits are set. To have bigger cantaloupes, leave one per plants and pluck the rest. </w:t>
      </w:r>
    </w:p>
    <w:p w:rsidR="00EE2311" w:rsidRPr="00540882" w:rsidRDefault="00EE2311">
      <w:pPr>
        <w:rPr>
          <w:rFonts w:ascii="Georgia" w:hAnsi="Georgia" w:cs="Arial"/>
          <w:color w:val="222222"/>
          <w:sz w:val="20"/>
          <w:szCs w:val="20"/>
          <w:shd w:val="clear" w:color="auto" w:fill="FFFFFF"/>
        </w:rPr>
      </w:pPr>
    </w:p>
    <w:p w:rsidR="00EE2311" w:rsidRPr="00540882" w:rsidRDefault="00EE2311">
      <w:pPr>
        <w:rPr>
          <w:rFonts w:ascii="Georgia" w:hAnsi="Georgia" w:cs="Arial"/>
          <w:color w:val="222222"/>
          <w:sz w:val="20"/>
          <w:szCs w:val="20"/>
          <w:shd w:val="clear" w:color="auto" w:fill="FFFFFF"/>
        </w:rPr>
      </w:pPr>
      <w:r w:rsidRPr="00540882">
        <w:rPr>
          <w:rFonts w:ascii="Georgia" w:hAnsi="Georgia" w:cs="Arial"/>
          <w:b/>
          <w:color w:val="222222"/>
          <w:sz w:val="20"/>
          <w:szCs w:val="20"/>
          <w:shd w:val="clear" w:color="auto" w:fill="FFFFFF"/>
        </w:rPr>
        <w:t>Red Bull's Horn Pepper:</w:t>
      </w:r>
      <w:r w:rsidRPr="00540882">
        <w:rPr>
          <w:rFonts w:ascii="Georgia" w:hAnsi="Georgia" w:cs="Arial"/>
          <w:color w:val="222222"/>
          <w:sz w:val="20"/>
          <w:szCs w:val="20"/>
          <w:shd w:val="clear" w:color="auto" w:fill="FFFFFF"/>
        </w:rPr>
        <w:t> </w:t>
      </w:r>
      <w:r w:rsidRPr="00540882">
        <w:rPr>
          <w:rFonts w:ascii="Georgia" w:hAnsi="Georgia" w:cs="Arial"/>
          <w:color w:val="222222"/>
          <w:sz w:val="20"/>
          <w:szCs w:val="20"/>
        </w:rPr>
        <w:br/>
      </w:r>
      <w:r w:rsidRPr="00540882">
        <w:rPr>
          <w:rFonts w:ascii="Georgia" w:hAnsi="Georgia" w:cs="Arial"/>
          <w:color w:val="222222"/>
          <w:sz w:val="20"/>
          <w:szCs w:val="20"/>
          <w:shd w:val="clear" w:color="auto" w:fill="FFFFFF"/>
        </w:rPr>
        <w:t>Sweet pepper. Favorite for frying. Tapered fruit. Can harvest red or green; flavor becomes sweeter as fruit ripens to deep red.High yielding.</w:t>
      </w:r>
      <w:r w:rsidRPr="00540882">
        <w:rPr>
          <w:rFonts w:ascii="Georgia" w:hAnsi="Georgia" w:cs="Arial"/>
          <w:color w:val="222222"/>
          <w:sz w:val="20"/>
          <w:szCs w:val="20"/>
          <w:shd w:val="clear" w:color="auto" w:fill="FFFFFF"/>
        </w:rPr>
        <w:br/>
        <w:t xml:space="preserve"> 25 seeds per pkt. </w:t>
      </w:r>
    </w:p>
    <w:p w:rsidR="00EE2311" w:rsidRDefault="00EE2311">
      <w:pPr>
        <w:rPr>
          <w:rFonts w:ascii="Georgia" w:hAnsi="Georgia" w:cs="Arial"/>
          <w:color w:val="222222"/>
          <w:sz w:val="20"/>
          <w:szCs w:val="20"/>
          <w:shd w:val="clear" w:color="auto" w:fill="FFFFFF"/>
        </w:rPr>
      </w:pPr>
    </w:p>
    <w:p w:rsidR="00540882" w:rsidRDefault="00540882">
      <w:pPr>
        <w:rPr>
          <w:rFonts w:ascii="Georgia" w:hAnsi="Georgia" w:cs="Arial"/>
          <w:color w:val="222222"/>
          <w:sz w:val="20"/>
          <w:szCs w:val="20"/>
          <w:shd w:val="clear" w:color="auto" w:fill="FFFFFF"/>
        </w:rPr>
      </w:pPr>
    </w:p>
    <w:p w:rsidR="00540882" w:rsidRPr="00540882" w:rsidRDefault="00540882">
      <w:pPr>
        <w:rPr>
          <w:rFonts w:ascii="Georgia" w:hAnsi="Georgia" w:cs="Arial"/>
          <w:color w:val="222222"/>
          <w:sz w:val="20"/>
          <w:szCs w:val="20"/>
          <w:shd w:val="clear" w:color="auto" w:fill="FFFFFF"/>
        </w:rPr>
      </w:pPr>
    </w:p>
    <w:p w:rsidR="00EE2311" w:rsidRPr="00540882" w:rsidRDefault="00EE2311">
      <w:pPr>
        <w:rPr>
          <w:rFonts w:ascii="Georgia" w:hAnsi="Georgia"/>
          <w:color w:val="4A2604"/>
          <w:sz w:val="20"/>
          <w:szCs w:val="20"/>
          <w:shd w:val="clear" w:color="auto" w:fill="FEFEFE"/>
        </w:rPr>
      </w:pPr>
      <w:r w:rsidRPr="00540882">
        <w:rPr>
          <w:rFonts w:ascii="Georgia" w:hAnsi="Georgia" w:cs="Arial"/>
          <w:b/>
          <w:color w:val="222222"/>
          <w:sz w:val="20"/>
          <w:szCs w:val="20"/>
          <w:shd w:val="clear" w:color="auto" w:fill="FFFFFF"/>
        </w:rPr>
        <w:t>Breadfruit Poppy Seed</w:t>
      </w:r>
      <w:r w:rsidRPr="00540882">
        <w:rPr>
          <w:rFonts w:ascii="Georgia" w:hAnsi="Georgia" w:cs="Arial"/>
          <w:color w:val="222222"/>
          <w:sz w:val="20"/>
          <w:szCs w:val="20"/>
          <w:shd w:val="clear" w:color="auto" w:fill="FFFFFF"/>
        </w:rPr>
        <w:t>:</w:t>
      </w:r>
      <w:r w:rsidRPr="00540882">
        <w:rPr>
          <w:rFonts w:ascii="Georgia" w:hAnsi="Georgia" w:cs="Arial"/>
          <w:color w:val="222222"/>
          <w:sz w:val="20"/>
          <w:szCs w:val="20"/>
        </w:rPr>
        <w:br/>
      </w:r>
      <w:r w:rsidRPr="00540882">
        <w:rPr>
          <w:rFonts w:ascii="Georgia" w:hAnsi="Georgia"/>
          <w:color w:val="4A2604"/>
          <w:sz w:val="20"/>
          <w:szCs w:val="20"/>
          <w:shd w:val="clear" w:color="auto" w:fill="FEFEFE"/>
        </w:rPr>
        <w:t>Beautiful flowers give way to attractive pods filled with poppyseed for baking. Pods can also be used in dried arrangements.</w:t>
      </w:r>
      <w:r w:rsidRPr="00540882">
        <w:rPr>
          <w:rFonts w:ascii="Georgia" w:hAnsi="Georgia"/>
          <w:color w:val="4A2604"/>
          <w:sz w:val="20"/>
          <w:szCs w:val="20"/>
          <w:shd w:val="clear" w:color="auto" w:fill="FEFEFE"/>
        </w:rPr>
        <w:br/>
        <w:t xml:space="preserve"> 0.25g per pkt. </w:t>
      </w:r>
    </w:p>
    <w:p w:rsidR="00EE2311" w:rsidRPr="00540882" w:rsidRDefault="00EE2311">
      <w:pPr>
        <w:rPr>
          <w:rFonts w:ascii="Georgia" w:hAnsi="Georgia"/>
          <w:color w:val="4A2604"/>
          <w:sz w:val="20"/>
          <w:szCs w:val="20"/>
          <w:shd w:val="clear" w:color="auto" w:fill="FEFEFE"/>
        </w:rPr>
      </w:pPr>
    </w:p>
    <w:p w:rsidR="00EE2311" w:rsidRPr="00540882" w:rsidRDefault="00EE2311" w:rsidP="00EE2311">
      <w:pPr>
        <w:contextualSpacing/>
        <w:rPr>
          <w:rFonts w:ascii="Georgia" w:eastAsia="Times New Roman" w:hAnsi="Georgia" w:cs="Times New Roman"/>
          <w:bCs/>
          <w:color w:val="000000"/>
          <w:sz w:val="20"/>
          <w:szCs w:val="20"/>
        </w:rPr>
      </w:pPr>
      <w:r w:rsidRPr="00540882">
        <w:rPr>
          <w:rFonts w:ascii="Georgia" w:eastAsia="Times New Roman" w:hAnsi="Georgia" w:cs="Times New Roman"/>
          <w:b/>
          <w:bCs/>
          <w:color w:val="000000"/>
          <w:sz w:val="20"/>
          <w:szCs w:val="20"/>
        </w:rPr>
        <w:t>Garlic Chives</w:t>
      </w:r>
    </w:p>
    <w:p w:rsidR="008F4D06" w:rsidRPr="00540882" w:rsidRDefault="008F4D06" w:rsidP="008F4D06">
      <w:pPr>
        <w:ind w:right="162"/>
        <w:rPr>
          <w:rFonts w:ascii="Georgia" w:eastAsia="Times New Roman" w:hAnsi="Georgia" w:cs="Times New Roman"/>
          <w:bCs/>
          <w:color w:val="000000"/>
          <w:sz w:val="20"/>
          <w:szCs w:val="20"/>
        </w:rPr>
      </w:pPr>
      <w:r w:rsidRPr="00540882">
        <w:rPr>
          <w:rFonts w:ascii="Georgia" w:eastAsia="Times New Roman" w:hAnsi="Georgia" w:cs="Times New Roman"/>
          <w:bCs/>
          <w:color w:val="000000"/>
          <w:sz w:val="20"/>
          <w:szCs w:val="20"/>
        </w:rPr>
        <w:t xml:space="preserve">Hardy Perennial. </w:t>
      </w:r>
    </w:p>
    <w:p w:rsidR="005B0789" w:rsidRDefault="008F4D06" w:rsidP="008F4D06">
      <w:pPr>
        <w:ind w:right="162"/>
        <w:rPr>
          <w:rFonts w:ascii="Georgia" w:eastAsia="Times New Roman" w:hAnsi="Georgia" w:cs="Times New Roman"/>
          <w:bCs/>
          <w:color w:val="000000"/>
          <w:sz w:val="20"/>
          <w:szCs w:val="20"/>
        </w:rPr>
      </w:pPr>
      <w:r w:rsidRPr="00540882">
        <w:rPr>
          <w:rFonts w:ascii="Georgia" w:eastAsia="Times New Roman" w:hAnsi="Georgia" w:cs="Times New Roman"/>
          <w:bCs/>
          <w:color w:val="000000"/>
          <w:sz w:val="20"/>
          <w:szCs w:val="20"/>
        </w:rPr>
        <w:t xml:space="preserve">This herb has distinct garlic flavor and edible white flowers in late summer and fall. Once established, will grow bigger and bigger every year. Harvest by cutting 2-3 inches above ground and watch it regrow quickly. </w:t>
      </w:r>
    </w:p>
    <w:p w:rsidR="005B0789" w:rsidRDefault="005B0789" w:rsidP="008F4D06">
      <w:pPr>
        <w:ind w:right="162"/>
        <w:rPr>
          <w:rFonts w:ascii="Georgia" w:eastAsia="Times New Roman" w:hAnsi="Georgia" w:cs="Times New Roman"/>
          <w:bCs/>
          <w:color w:val="000000"/>
          <w:sz w:val="20"/>
          <w:szCs w:val="20"/>
        </w:rPr>
      </w:pPr>
    </w:p>
    <w:p w:rsidR="008F4D06" w:rsidRPr="00540882" w:rsidRDefault="008F4D06" w:rsidP="008F4D06">
      <w:pPr>
        <w:ind w:right="162"/>
        <w:rPr>
          <w:rFonts w:ascii="Georgia" w:eastAsia="Times New Roman" w:hAnsi="Georgia" w:cs="Times New Roman"/>
          <w:bCs/>
          <w:color w:val="000000"/>
          <w:sz w:val="20"/>
          <w:szCs w:val="20"/>
        </w:rPr>
      </w:pPr>
      <w:r w:rsidRPr="00540882">
        <w:rPr>
          <w:rFonts w:ascii="Georgia" w:eastAsia="Times New Roman" w:hAnsi="Georgia" w:cs="Times New Roman"/>
          <w:bCs/>
          <w:color w:val="000000"/>
          <w:sz w:val="20"/>
          <w:szCs w:val="20"/>
        </w:rPr>
        <w:t xml:space="preserve">Great companion plants for roses and other plants. Sow seeds indoors 8-10 week before last frost, cover lightly with soil. Direct sow as soon as ground can be worked.  May not flower first year or if all foliage is harvested often. </w:t>
      </w:r>
    </w:p>
    <w:p w:rsidR="00EE2311" w:rsidRPr="00540882" w:rsidRDefault="00EE2311" w:rsidP="00EE2311">
      <w:pPr>
        <w:contextualSpacing/>
        <w:rPr>
          <w:rFonts w:ascii="Georgia" w:eastAsia="Times New Roman" w:hAnsi="Georgia" w:cs="Times New Roman"/>
          <w:bCs/>
          <w:color w:val="000000"/>
          <w:sz w:val="20"/>
          <w:szCs w:val="20"/>
        </w:rPr>
      </w:pPr>
      <w:r w:rsidRPr="00540882">
        <w:rPr>
          <w:rFonts w:ascii="Georgia" w:eastAsia="Times New Roman" w:hAnsi="Georgia" w:cs="Times New Roman"/>
          <w:bCs/>
          <w:color w:val="000000"/>
          <w:sz w:val="20"/>
          <w:szCs w:val="20"/>
        </w:rPr>
        <w:br/>
        <w:t xml:space="preserve">100 seeds per packet </w:t>
      </w:r>
    </w:p>
    <w:p w:rsidR="00EE2311" w:rsidRPr="00540882" w:rsidRDefault="00EE2311">
      <w:pPr>
        <w:rPr>
          <w:rFonts w:ascii="Georgia" w:hAnsi="Georgia"/>
          <w:b/>
          <w:sz w:val="20"/>
          <w:szCs w:val="20"/>
        </w:rPr>
      </w:pPr>
    </w:p>
    <w:p w:rsidR="00EE2311" w:rsidRPr="00540882" w:rsidRDefault="00EE2311" w:rsidP="00EE2311">
      <w:pPr>
        <w:contextualSpacing/>
        <w:rPr>
          <w:rFonts w:ascii="Georgia" w:eastAsia="Times New Roman" w:hAnsi="Georgia" w:cs="Times New Roman"/>
          <w:b/>
          <w:bCs/>
          <w:color w:val="000000"/>
          <w:sz w:val="20"/>
          <w:szCs w:val="20"/>
        </w:rPr>
      </w:pPr>
      <w:r w:rsidRPr="00540882">
        <w:rPr>
          <w:rFonts w:ascii="Georgia" w:eastAsia="Times New Roman" w:hAnsi="Georgia" w:cs="Times New Roman"/>
          <w:b/>
          <w:bCs/>
          <w:color w:val="000000"/>
          <w:sz w:val="20"/>
          <w:szCs w:val="20"/>
        </w:rPr>
        <w:t>Dill</w:t>
      </w:r>
    </w:p>
    <w:p w:rsidR="00EE2311" w:rsidRPr="00540882" w:rsidRDefault="00EE2311" w:rsidP="00EE2311">
      <w:pPr>
        <w:contextualSpacing/>
        <w:rPr>
          <w:rFonts w:ascii="Georgia" w:eastAsia="Times New Roman" w:hAnsi="Georgia" w:cs="Times New Roman"/>
          <w:bCs/>
          <w:color w:val="000000"/>
          <w:sz w:val="20"/>
          <w:szCs w:val="20"/>
        </w:rPr>
      </w:pPr>
      <w:r w:rsidRPr="00540882">
        <w:rPr>
          <w:rFonts w:ascii="Georgia" w:eastAsia="Times New Roman" w:hAnsi="Georgia" w:cs="Times New Roman"/>
          <w:bCs/>
          <w:color w:val="000000"/>
          <w:sz w:val="20"/>
          <w:szCs w:val="20"/>
        </w:rPr>
        <w:t>Annual herb with unique flavor, grown for leaves and seeds.</w:t>
      </w:r>
      <w:r w:rsidRPr="00540882">
        <w:rPr>
          <w:rFonts w:ascii="Georgia" w:eastAsia="Times New Roman" w:hAnsi="Georgia" w:cs="Times New Roman"/>
          <w:b/>
          <w:bCs/>
          <w:color w:val="000000"/>
          <w:sz w:val="20"/>
          <w:szCs w:val="20"/>
        </w:rPr>
        <w:t xml:space="preserve"> </w:t>
      </w:r>
      <w:r w:rsidRPr="00540882">
        <w:rPr>
          <w:rFonts w:ascii="Georgia" w:eastAsia="Times New Roman" w:hAnsi="Georgia" w:cs="Times New Roman"/>
          <w:bCs/>
          <w:color w:val="000000"/>
          <w:sz w:val="20"/>
          <w:szCs w:val="20"/>
        </w:rPr>
        <w:t xml:space="preserve">Must have for pickles, salad dressing and fish dishes. Great in salads. </w:t>
      </w:r>
    </w:p>
    <w:p w:rsidR="00EE2311" w:rsidRPr="00540882" w:rsidRDefault="00EE2311" w:rsidP="00EE2311">
      <w:pPr>
        <w:contextualSpacing/>
        <w:rPr>
          <w:rFonts w:ascii="Georgia" w:eastAsia="Times New Roman" w:hAnsi="Georgia" w:cs="Times New Roman"/>
          <w:bCs/>
          <w:color w:val="000000"/>
          <w:sz w:val="20"/>
          <w:szCs w:val="20"/>
        </w:rPr>
      </w:pPr>
      <w:r w:rsidRPr="00540882">
        <w:rPr>
          <w:rFonts w:ascii="Georgia" w:eastAsia="Times New Roman" w:hAnsi="Georgia" w:cs="Times New Roman"/>
          <w:bCs/>
          <w:color w:val="000000"/>
          <w:sz w:val="20"/>
          <w:szCs w:val="20"/>
        </w:rPr>
        <w:t xml:space="preserve">Direct sow after last frost. Use successive planting for continuous supply.  </w:t>
      </w:r>
      <w:r w:rsidRPr="00540882">
        <w:rPr>
          <w:rFonts w:ascii="Georgia" w:eastAsia="Times New Roman" w:hAnsi="Georgia" w:cs="Times New Roman"/>
          <w:bCs/>
          <w:color w:val="000000"/>
          <w:sz w:val="20"/>
          <w:szCs w:val="20"/>
        </w:rPr>
        <w:br/>
        <w:t xml:space="preserve">80 seeds per packet </w:t>
      </w:r>
    </w:p>
    <w:p w:rsidR="00EE2311" w:rsidRPr="00540882" w:rsidRDefault="00EE2311">
      <w:pPr>
        <w:rPr>
          <w:rFonts w:ascii="Georgia" w:hAnsi="Georgia"/>
          <w:b/>
          <w:sz w:val="20"/>
          <w:szCs w:val="20"/>
        </w:rPr>
      </w:pPr>
    </w:p>
    <w:p w:rsidR="00EE2311" w:rsidRPr="00540882" w:rsidRDefault="00EE2311" w:rsidP="00EE2311">
      <w:pPr>
        <w:contextualSpacing/>
        <w:rPr>
          <w:rFonts w:ascii="Georgia" w:eastAsia="Times New Roman" w:hAnsi="Georgia" w:cs="Times New Roman"/>
          <w:bCs/>
          <w:color w:val="000000"/>
          <w:sz w:val="20"/>
          <w:szCs w:val="20"/>
        </w:rPr>
      </w:pPr>
      <w:r w:rsidRPr="00540882">
        <w:rPr>
          <w:rFonts w:ascii="Georgia" w:eastAsia="Times New Roman" w:hAnsi="Georgia" w:cs="Times New Roman"/>
          <w:b/>
          <w:bCs/>
          <w:color w:val="000000"/>
          <w:sz w:val="20"/>
          <w:szCs w:val="20"/>
        </w:rPr>
        <w:t>Basil, Sweet Italian</w:t>
      </w:r>
    </w:p>
    <w:p w:rsidR="00EE2311" w:rsidRPr="00540882" w:rsidRDefault="00EE2311" w:rsidP="00EE2311">
      <w:pPr>
        <w:contextualSpacing/>
        <w:rPr>
          <w:rFonts w:ascii="Georgia" w:eastAsia="Times New Roman" w:hAnsi="Georgia" w:cs="Times New Roman"/>
          <w:bCs/>
          <w:color w:val="000000"/>
          <w:sz w:val="20"/>
          <w:szCs w:val="20"/>
        </w:rPr>
      </w:pPr>
      <w:r w:rsidRPr="00540882">
        <w:rPr>
          <w:rFonts w:ascii="Georgia" w:eastAsia="Times New Roman" w:hAnsi="Georgia" w:cs="Times New Roman"/>
          <w:bCs/>
          <w:color w:val="000000"/>
          <w:sz w:val="20"/>
          <w:szCs w:val="20"/>
        </w:rPr>
        <w:t xml:space="preserve">A staple in any kitchen and garden. This annual has wonderful aromatic flavor. Great with tomatoes. </w:t>
      </w:r>
    </w:p>
    <w:p w:rsidR="00EE2311" w:rsidRPr="00540882" w:rsidRDefault="00EE2311" w:rsidP="00EE2311">
      <w:pPr>
        <w:contextualSpacing/>
        <w:rPr>
          <w:rFonts w:ascii="Georgia" w:eastAsia="Times New Roman" w:hAnsi="Georgia" w:cs="Times New Roman"/>
          <w:bCs/>
          <w:color w:val="000000"/>
          <w:sz w:val="20"/>
          <w:szCs w:val="20"/>
        </w:rPr>
      </w:pPr>
      <w:r w:rsidRPr="00540882">
        <w:rPr>
          <w:rFonts w:ascii="Georgia" w:eastAsia="Times New Roman" w:hAnsi="Georgia" w:cs="Times New Roman"/>
          <w:bCs/>
          <w:color w:val="000000"/>
          <w:sz w:val="20"/>
          <w:szCs w:val="20"/>
        </w:rPr>
        <w:t xml:space="preserve">Sow indoors any time, for garden use start indoors 6-8 weeks before last frost. Set out in the garden when soil is warm. </w:t>
      </w:r>
      <w:r w:rsidRPr="00540882">
        <w:rPr>
          <w:rFonts w:ascii="Georgia" w:eastAsia="Times New Roman" w:hAnsi="Georgia" w:cs="Times New Roman"/>
          <w:bCs/>
          <w:color w:val="000000"/>
          <w:sz w:val="20"/>
          <w:szCs w:val="20"/>
        </w:rPr>
        <w:br/>
        <w:t xml:space="preserve">35-40 seeds per packet </w:t>
      </w:r>
      <w:r w:rsidRPr="00540882">
        <w:rPr>
          <w:rFonts w:ascii="Georgia" w:eastAsia="Times New Roman" w:hAnsi="Georgia" w:cs="Times New Roman"/>
          <w:bCs/>
          <w:color w:val="000000"/>
          <w:sz w:val="20"/>
          <w:szCs w:val="20"/>
        </w:rPr>
        <w:br/>
      </w:r>
    </w:p>
    <w:p w:rsidR="00EE2311" w:rsidRPr="00540882" w:rsidRDefault="00EE2311" w:rsidP="00EE2311">
      <w:pPr>
        <w:contextualSpacing/>
        <w:rPr>
          <w:rFonts w:ascii="Georgia" w:eastAsia="Times New Roman" w:hAnsi="Georgia" w:cs="Times New Roman"/>
          <w:b/>
          <w:bCs/>
          <w:color w:val="000000"/>
          <w:sz w:val="20"/>
          <w:szCs w:val="20"/>
        </w:rPr>
      </w:pPr>
      <w:r w:rsidRPr="00540882">
        <w:rPr>
          <w:rFonts w:ascii="Georgia" w:hAnsi="Georgia" w:cs="Tahoma"/>
          <w:b/>
          <w:color w:val="222222"/>
          <w:sz w:val="20"/>
          <w:szCs w:val="20"/>
          <w:shd w:val="clear" w:color="auto" w:fill="FFFFFF"/>
        </w:rPr>
        <w:t>Black-Eyed Susan</w:t>
      </w:r>
      <w:r w:rsidRPr="00540882">
        <w:rPr>
          <w:rFonts w:ascii="Georgia" w:hAnsi="Georgia" w:cs="Tahoma"/>
          <w:color w:val="222222"/>
          <w:sz w:val="20"/>
          <w:szCs w:val="20"/>
          <w:shd w:val="clear" w:color="auto" w:fill="FFFFFF"/>
        </w:rPr>
        <w:t> </w:t>
      </w:r>
      <w:r w:rsidRPr="00540882">
        <w:rPr>
          <w:rFonts w:ascii="Georgia" w:hAnsi="Georgia" w:cs="Tahoma"/>
          <w:color w:val="222222"/>
          <w:sz w:val="20"/>
          <w:szCs w:val="20"/>
        </w:rPr>
        <w:br/>
      </w:r>
      <w:r w:rsidRPr="00540882">
        <w:rPr>
          <w:rFonts w:ascii="Georgia" w:hAnsi="Georgia" w:cs="Tahoma"/>
          <w:color w:val="222222"/>
          <w:sz w:val="20"/>
          <w:szCs w:val="20"/>
          <w:shd w:val="clear" w:color="auto" w:fill="FFFFFF"/>
        </w:rPr>
        <w:t>Native prairie biennial; pollinator favorite. Bright yellow flowers. Great for attracting a variety of insects.</w:t>
      </w:r>
      <w:r w:rsidRPr="00540882">
        <w:rPr>
          <w:rFonts w:ascii="Georgia" w:hAnsi="Georgia" w:cs="Tahoma"/>
          <w:color w:val="222222"/>
          <w:sz w:val="20"/>
          <w:szCs w:val="20"/>
          <w:shd w:val="clear" w:color="auto" w:fill="FFFFFF"/>
        </w:rPr>
        <w:br/>
        <w:t xml:space="preserve"> 100-150 seeds per pkt.</w:t>
      </w:r>
      <w:r w:rsidRPr="00540882">
        <w:rPr>
          <w:rFonts w:ascii="Georgia" w:hAnsi="Georgia" w:cs="Tahoma"/>
          <w:color w:val="222222"/>
          <w:sz w:val="20"/>
          <w:szCs w:val="20"/>
          <w:shd w:val="clear" w:color="auto" w:fill="FFFFFF"/>
        </w:rPr>
        <w:br/>
      </w:r>
      <w:r w:rsidRPr="00540882">
        <w:rPr>
          <w:rFonts w:ascii="Georgia" w:eastAsia="Times New Roman" w:hAnsi="Georgia" w:cs="Times New Roman"/>
          <w:bCs/>
          <w:color w:val="000000"/>
          <w:sz w:val="20"/>
          <w:szCs w:val="20"/>
        </w:rPr>
        <w:br/>
      </w:r>
      <w:r w:rsidR="00C17B9C">
        <w:rPr>
          <w:rFonts w:ascii="Georgia" w:hAnsi="Georgia" w:cs="Tahoma"/>
          <w:b/>
          <w:color w:val="222222"/>
          <w:sz w:val="20"/>
          <w:szCs w:val="20"/>
          <w:shd w:val="clear" w:color="auto" w:fill="FFFFFF"/>
        </w:rPr>
        <w:t>Cilantro</w:t>
      </w:r>
      <w:r w:rsidRPr="00540882">
        <w:rPr>
          <w:rFonts w:ascii="Georgia" w:hAnsi="Georgia" w:cs="Arial"/>
          <w:color w:val="222222"/>
          <w:sz w:val="20"/>
          <w:szCs w:val="20"/>
        </w:rPr>
        <w:br/>
      </w:r>
      <w:r w:rsidRPr="00540882">
        <w:rPr>
          <w:rFonts w:ascii="Georgia" w:hAnsi="Georgia" w:cs="Tahoma"/>
          <w:color w:val="222222"/>
          <w:sz w:val="20"/>
          <w:szCs w:val="20"/>
          <w:shd w:val="clear" w:color="auto" w:fill="FFFFFF"/>
        </w:rPr>
        <w:t>Flavorful, multipurpose herb used for fresh leaves as well as dried seed (Corriander) Large leaf variety. 50 seeds per pkt</w:t>
      </w:r>
    </w:p>
    <w:p w:rsidR="00EE2311" w:rsidRDefault="00EE2311">
      <w:pPr>
        <w:rPr>
          <w:rFonts w:ascii="Georgia" w:hAnsi="Georgia"/>
          <w:sz w:val="20"/>
          <w:szCs w:val="20"/>
        </w:rPr>
      </w:pPr>
      <w:r w:rsidRPr="00540882">
        <w:rPr>
          <w:rFonts w:ascii="Georgia" w:hAnsi="Georgia"/>
          <w:b/>
          <w:sz w:val="20"/>
          <w:szCs w:val="20"/>
        </w:rPr>
        <w:br/>
        <w:t>Pink Hibiscus</w:t>
      </w:r>
      <w:r w:rsidRPr="00540882">
        <w:rPr>
          <w:rFonts w:ascii="Georgia" w:hAnsi="Georgia"/>
          <w:b/>
          <w:sz w:val="20"/>
          <w:szCs w:val="20"/>
        </w:rPr>
        <w:br/>
      </w:r>
      <w:r w:rsidRPr="00540882">
        <w:rPr>
          <w:rFonts w:ascii="Georgia" w:hAnsi="Georgia"/>
          <w:sz w:val="20"/>
          <w:szCs w:val="20"/>
        </w:rPr>
        <w:t>Large, yet ethereal light pink smooth-edged blossoms, some with crimson throats on tall stems. Perennial. 20 seeds per packet</w:t>
      </w:r>
    </w:p>
    <w:p w:rsidR="005B0789" w:rsidRDefault="005B0789">
      <w:pPr>
        <w:rPr>
          <w:rFonts w:ascii="Georgia" w:hAnsi="Georgia"/>
          <w:sz w:val="20"/>
          <w:szCs w:val="20"/>
        </w:rPr>
      </w:pPr>
    </w:p>
    <w:p w:rsidR="005B0789" w:rsidRPr="005B0789" w:rsidRDefault="005B0789" w:rsidP="005B0789">
      <w:pPr>
        <w:pStyle w:val="Standard"/>
        <w:widowControl/>
        <w:rPr>
          <w:rFonts w:ascii="Georgia" w:hAnsi="Georgia"/>
          <w:sz w:val="20"/>
          <w:szCs w:val="20"/>
        </w:rPr>
      </w:pPr>
      <w:r w:rsidRPr="005B0789">
        <w:rPr>
          <w:rFonts w:ascii="Georgia" w:hAnsi="Georgia"/>
          <w:b/>
          <w:color w:val="333333"/>
          <w:sz w:val="20"/>
          <w:szCs w:val="20"/>
        </w:rPr>
        <w:t xml:space="preserve">Celosia cristata    Annual   </w:t>
      </w:r>
      <w:r w:rsidRPr="005B0789">
        <w:rPr>
          <w:rFonts w:ascii="Georgia" w:hAnsi="Georgia"/>
          <w:color w:val="333333"/>
          <w:sz w:val="20"/>
          <w:szCs w:val="20"/>
        </w:rPr>
        <w:t>O</w:t>
      </w:r>
      <w:r w:rsidRPr="005B0789">
        <w:rPr>
          <w:rFonts w:ascii="Georgia" w:hAnsi="Georgia"/>
          <w:color w:val="000000"/>
          <w:sz w:val="20"/>
          <w:szCs w:val="20"/>
        </w:rPr>
        <w:t>rnamental and Edible</w:t>
      </w:r>
    </w:p>
    <w:p w:rsidR="005B0789" w:rsidRPr="005B0789" w:rsidRDefault="005B0789" w:rsidP="005B0789">
      <w:pPr>
        <w:pStyle w:val="Standard"/>
        <w:widowControl/>
        <w:rPr>
          <w:rFonts w:ascii="Georgia" w:hAnsi="Georgia"/>
          <w:sz w:val="20"/>
          <w:szCs w:val="20"/>
        </w:rPr>
      </w:pPr>
      <w:r w:rsidRPr="005B0789">
        <w:rPr>
          <w:rFonts w:ascii="Georgia" w:hAnsi="Georgia"/>
          <w:color w:val="222222"/>
          <w:sz w:val="20"/>
          <w:szCs w:val="20"/>
        </w:rPr>
        <w:t xml:space="preserve"> </w:t>
      </w:r>
    </w:p>
    <w:p w:rsidR="005B0789" w:rsidRPr="005B0789" w:rsidRDefault="005B0789" w:rsidP="005B0789">
      <w:pPr>
        <w:pStyle w:val="Standard"/>
        <w:widowControl/>
        <w:rPr>
          <w:rFonts w:ascii="Georgia" w:hAnsi="Georgia"/>
          <w:sz w:val="20"/>
          <w:szCs w:val="20"/>
        </w:rPr>
      </w:pPr>
      <w:r w:rsidRPr="005B0789">
        <w:rPr>
          <w:rFonts w:ascii="Georgia" w:hAnsi="Georgia"/>
          <w:color w:val="222222"/>
          <w:sz w:val="20"/>
          <w:szCs w:val="20"/>
        </w:rPr>
        <w:t>Well-branched plant producing a main crested bloom reaching up to 7” across with many smaller blooms on side branches that are crested or plume-type.  The blooms are said to resemble a rooster's comb or convoluted brains. It has no fragrance. Vase life is</w:t>
      </w:r>
      <w:r w:rsidRPr="005B0789">
        <w:rPr>
          <w:rFonts w:ascii="Georgia" w:hAnsi="Georgia"/>
          <w:color w:val="000000"/>
          <w:sz w:val="20"/>
          <w:szCs w:val="20"/>
        </w:rPr>
        <w:t xml:space="preserve"> 5-14 days. </w:t>
      </w:r>
      <w:r w:rsidRPr="005B0789">
        <w:rPr>
          <w:rFonts w:ascii="Georgia" w:hAnsi="Georgia"/>
          <w:color w:val="222222"/>
          <w:sz w:val="20"/>
          <w:szCs w:val="20"/>
        </w:rPr>
        <w:t>Great fresh or dried.</w:t>
      </w:r>
    </w:p>
    <w:p w:rsidR="005B0789" w:rsidRPr="005B0789" w:rsidRDefault="005B0789" w:rsidP="005B0789">
      <w:pPr>
        <w:pStyle w:val="Standard"/>
        <w:widowControl/>
        <w:rPr>
          <w:rFonts w:ascii="Georgia" w:hAnsi="Georgia"/>
          <w:sz w:val="20"/>
          <w:szCs w:val="20"/>
        </w:rPr>
      </w:pPr>
      <w:r w:rsidRPr="005B0789">
        <w:rPr>
          <w:rFonts w:ascii="Georgia" w:hAnsi="Georgia"/>
          <w:b/>
          <w:bCs/>
          <w:color w:val="222222"/>
          <w:sz w:val="20"/>
          <w:szCs w:val="20"/>
        </w:rPr>
        <w:t>Important – starting seeds early indoors, pinching side shoots and fertilizing results in a bigger main bloom for the most dramatic results.</w:t>
      </w:r>
    </w:p>
    <w:p w:rsidR="005B0789" w:rsidRPr="005B0789" w:rsidRDefault="005B0789" w:rsidP="005B0789">
      <w:pPr>
        <w:pStyle w:val="Standard"/>
        <w:widowControl/>
        <w:rPr>
          <w:rFonts w:ascii="Georgia" w:hAnsi="Georgia"/>
          <w:sz w:val="20"/>
          <w:szCs w:val="20"/>
        </w:rPr>
      </w:pPr>
    </w:p>
    <w:p w:rsidR="005B0789" w:rsidRPr="005B0789" w:rsidRDefault="005B0789" w:rsidP="005B0789">
      <w:pPr>
        <w:pStyle w:val="Standard"/>
        <w:widowControl/>
        <w:rPr>
          <w:rFonts w:ascii="Georgia" w:hAnsi="Georgia"/>
          <w:b/>
          <w:bCs/>
          <w:sz w:val="20"/>
          <w:szCs w:val="20"/>
        </w:rPr>
      </w:pPr>
      <w:r w:rsidRPr="005B0789">
        <w:rPr>
          <w:rFonts w:ascii="Georgia" w:hAnsi="Georgia"/>
          <w:b/>
          <w:bCs/>
          <w:color w:val="222222"/>
          <w:sz w:val="20"/>
          <w:szCs w:val="20"/>
        </w:rPr>
        <w:t xml:space="preserve">“Collett's Pride” Mix  </w:t>
      </w:r>
      <w:r w:rsidRPr="005B0789">
        <w:rPr>
          <w:rFonts w:ascii="Georgia" w:hAnsi="Georgia"/>
          <w:color w:val="222222"/>
          <w:sz w:val="20"/>
          <w:szCs w:val="20"/>
        </w:rPr>
        <w:t>Comes in shades of Burgundy, Red, Rose, Pink, Apricot, Yellow, and White/Green. This particular variety had been a favorite grown and sold by the beloved Colletts Greenhouse in Belpre, Ohio, 1967-2009. Pauline showcased these blooms for many decades in her top award-winning flower arrangements entered into the Washington County Fair Flower Shows. She was considered the indisputable “designer-to-beat” by all other competitors. Her celosia cristata specimens were always admired as the best in the show!</w:t>
      </w:r>
    </w:p>
    <w:p w:rsidR="005B0789" w:rsidRPr="005B0789" w:rsidRDefault="005B0789" w:rsidP="005B0789">
      <w:pPr>
        <w:pStyle w:val="Standard"/>
        <w:widowControl/>
        <w:rPr>
          <w:rFonts w:ascii="Georgia" w:hAnsi="Georgia"/>
          <w:sz w:val="20"/>
          <w:szCs w:val="20"/>
        </w:rPr>
      </w:pPr>
    </w:p>
    <w:p w:rsidR="005B0789" w:rsidRDefault="005B0789" w:rsidP="005B0789">
      <w:pPr>
        <w:pStyle w:val="Standard"/>
        <w:widowControl/>
        <w:rPr>
          <w:rFonts w:ascii="Georgia" w:hAnsi="Georgia"/>
          <w:color w:val="333333"/>
          <w:sz w:val="20"/>
          <w:szCs w:val="20"/>
        </w:rPr>
      </w:pPr>
    </w:p>
    <w:p w:rsidR="005B0789" w:rsidRDefault="005B0789" w:rsidP="005B0789">
      <w:pPr>
        <w:pStyle w:val="Standard"/>
        <w:widowControl/>
        <w:rPr>
          <w:rFonts w:ascii="Georgia" w:hAnsi="Georgia"/>
          <w:b/>
          <w:bCs/>
          <w:color w:val="222222"/>
          <w:sz w:val="20"/>
          <w:szCs w:val="20"/>
        </w:rPr>
      </w:pPr>
      <w:r w:rsidRPr="005B0789">
        <w:rPr>
          <w:rFonts w:ascii="Georgia" w:hAnsi="Georgia"/>
          <w:b/>
          <w:bCs/>
          <w:color w:val="222222"/>
          <w:sz w:val="20"/>
          <w:szCs w:val="20"/>
        </w:rPr>
        <w:t xml:space="preserve">“Collett's Pride” Mix  </w:t>
      </w:r>
      <w:r>
        <w:rPr>
          <w:rFonts w:ascii="Georgia" w:hAnsi="Georgia"/>
          <w:b/>
          <w:bCs/>
          <w:color w:val="222222"/>
          <w:sz w:val="20"/>
          <w:szCs w:val="20"/>
        </w:rPr>
        <w:t xml:space="preserve"> Continued </w:t>
      </w:r>
    </w:p>
    <w:p w:rsidR="005B0789" w:rsidRDefault="005B0789" w:rsidP="005B0789">
      <w:pPr>
        <w:pStyle w:val="Standard"/>
        <w:widowControl/>
        <w:rPr>
          <w:rFonts w:ascii="Georgia" w:hAnsi="Georgia"/>
          <w:color w:val="333333"/>
          <w:sz w:val="20"/>
          <w:szCs w:val="20"/>
        </w:rPr>
      </w:pPr>
    </w:p>
    <w:p w:rsidR="005B0789" w:rsidRPr="005B0789" w:rsidRDefault="005B0789" w:rsidP="005B0789">
      <w:pPr>
        <w:pStyle w:val="Standard"/>
        <w:widowControl/>
        <w:rPr>
          <w:rFonts w:ascii="Georgia" w:hAnsi="Georgia"/>
          <w:sz w:val="20"/>
          <w:szCs w:val="20"/>
        </w:rPr>
      </w:pPr>
      <w:r w:rsidRPr="005B0789">
        <w:rPr>
          <w:rFonts w:ascii="Georgia" w:hAnsi="Georgia"/>
          <w:color w:val="333333"/>
          <w:sz w:val="20"/>
          <w:szCs w:val="20"/>
        </w:rPr>
        <w:t xml:space="preserve">Direct-sow the seeds when the ground warms up to at least 60 degrees in spring, or begin them indoors about 4 weeks before the last frost date. Plant seeds one-half inch deep in a sunny to partly sunny location covered loosely with soil that drains well. Keep soil lightly moist until the seeds germinate. Covering the seeds with a sheet of spun polypropylene fiber can help keep the soil most. Once they develop two sets of true leaves, thin the seedlings. Fertilize when blooms begin and again in late summer for bigger blooms. Mulch for weed control and even moisture. Blooms summer till frost. Prolific seed producer. They will reseed freely when left undisturbed. </w:t>
      </w:r>
      <w:r w:rsidRPr="005B0789">
        <w:rPr>
          <w:rFonts w:ascii="Georgia" w:hAnsi="Georgia"/>
          <w:color w:val="222222"/>
          <w:sz w:val="20"/>
          <w:szCs w:val="20"/>
        </w:rPr>
        <w:br/>
      </w:r>
      <w:r w:rsidRPr="005B0789">
        <w:rPr>
          <w:rFonts w:ascii="Georgia" w:hAnsi="Georgia"/>
          <w:color w:val="222222"/>
          <w:sz w:val="20"/>
          <w:szCs w:val="20"/>
        </w:rPr>
        <w:br/>
        <w:t>EDIBLE!</w:t>
      </w:r>
      <w:r w:rsidRPr="005B0789">
        <w:rPr>
          <w:rFonts w:ascii="Georgia" w:hAnsi="Georgia"/>
          <w:color w:val="222222"/>
          <w:sz w:val="20"/>
          <w:szCs w:val="20"/>
        </w:rPr>
        <w:br/>
      </w:r>
      <w:r w:rsidRPr="005B0789">
        <w:rPr>
          <w:rFonts w:ascii="Georgia" w:hAnsi="Georgia"/>
          <w:color w:val="000000"/>
          <w:sz w:val="20"/>
          <w:szCs w:val="20"/>
        </w:rPr>
        <w:t xml:space="preserve">Celosia cristata is a garden ornamental plant in our part of the world but is an important leaf vegetable and pseudo-cereal crop elsewhere. In southern Nigeria, it is </w:t>
      </w:r>
      <w:r w:rsidRPr="005B0789">
        <w:rPr>
          <w:rFonts w:ascii="Georgia" w:hAnsi="Georgia"/>
          <w:b/>
          <w:bCs/>
          <w:color w:val="000000"/>
          <w:sz w:val="20"/>
          <w:szCs w:val="20"/>
          <w:u w:val="single"/>
        </w:rPr>
        <w:t>the</w:t>
      </w:r>
      <w:r w:rsidRPr="005B0789">
        <w:rPr>
          <w:rFonts w:ascii="Georgia" w:hAnsi="Georgia"/>
          <w:color w:val="000000"/>
          <w:sz w:val="20"/>
          <w:szCs w:val="20"/>
        </w:rPr>
        <w:t xml:space="preserve"> most important leaf vegetable and is known as </w:t>
      </w:r>
      <w:r w:rsidRPr="005B0789">
        <w:rPr>
          <w:rFonts w:ascii="Georgia" w:hAnsi="Georgia"/>
          <w:b/>
          <w:bCs/>
          <w:color w:val="000000"/>
          <w:sz w:val="20"/>
          <w:szCs w:val="20"/>
        </w:rPr>
        <w:t>soko</w:t>
      </w:r>
      <w:r w:rsidRPr="005B0789">
        <w:rPr>
          <w:rFonts w:ascii="Georgia" w:hAnsi="Georgia"/>
          <w:color w:val="000000"/>
          <w:sz w:val="20"/>
          <w:szCs w:val="20"/>
        </w:rPr>
        <w:t xml:space="preserve">. </w:t>
      </w:r>
      <w:r w:rsidRPr="005B0789">
        <w:rPr>
          <w:rFonts w:ascii="Georgia" w:hAnsi="Georgia"/>
          <w:color w:val="252525"/>
          <w:sz w:val="20"/>
          <w:szCs w:val="20"/>
        </w:rPr>
        <w:t>The leaves, young stems and young inflorescences are used for stew, as they soften up readily in cooking. The leaves also have a soft texture and a mild spinach-like taste. They are also pepped up with such things as hot pepper, garlic, fresh lime, and red palm oil and eaten as a side dish.</w:t>
      </w:r>
    </w:p>
    <w:p w:rsidR="005B0789" w:rsidRPr="005B0789" w:rsidRDefault="005B0789">
      <w:pPr>
        <w:rPr>
          <w:rFonts w:ascii="Georgia" w:hAnsi="Georgia"/>
          <w:sz w:val="20"/>
          <w:szCs w:val="20"/>
        </w:rPr>
      </w:pPr>
    </w:p>
    <w:sectPr w:rsidR="005B0789" w:rsidRPr="005B0789" w:rsidSect="005B0789">
      <w:pgSz w:w="12240" w:h="15840"/>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B78"/>
    <w:rsid w:val="000951F5"/>
    <w:rsid w:val="0011744E"/>
    <w:rsid w:val="003D6855"/>
    <w:rsid w:val="00483FDF"/>
    <w:rsid w:val="004B1B78"/>
    <w:rsid w:val="00540882"/>
    <w:rsid w:val="005B0789"/>
    <w:rsid w:val="008D29B8"/>
    <w:rsid w:val="008F4D06"/>
    <w:rsid w:val="00B05598"/>
    <w:rsid w:val="00C17B9C"/>
    <w:rsid w:val="00EE23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4F24E27-89F2-4F49-9673-82A8714D8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2311"/>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5B0789"/>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paragraph" w:styleId="BalloonText">
    <w:name w:val="Balloon Text"/>
    <w:basedOn w:val="Normal"/>
    <w:link w:val="BalloonTextChar"/>
    <w:uiPriority w:val="99"/>
    <w:semiHidden/>
    <w:unhideWhenUsed/>
    <w:rsid w:val="005B078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078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852</Words>
  <Characters>4857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Rudabegga</dc:creator>
  <cp:lastModifiedBy>User</cp:lastModifiedBy>
  <cp:revision>3</cp:revision>
  <cp:lastPrinted>2017-12-07T19:56:00Z</cp:lastPrinted>
  <dcterms:created xsi:type="dcterms:W3CDTF">2017-12-07T16:40:00Z</dcterms:created>
  <dcterms:modified xsi:type="dcterms:W3CDTF">2017-12-07T20:05:00Z</dcterms:modified>
</cp:coreProperties>
</file>